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Eyebrow"/>
      </w:pPr>
      <w:r>
        <w:t xml:space="preserve">BACK TO MARKET</w:t>
      </w:r>
    </w:p>
    <w:p>
      <w:pPr>
        <w:pStyle w:val="Title"/>
      </w:pPr>
      <w:r>
        <w:t xml:space="preserve">Inspection Report</w:t>
      </w:r>
    </w:p>
    <w:p>
      <w:pPr>
        <w:pStyle w:val="Subtitle"/>
      </w:pPr>
      <w:r>
        <w:t xml:space="preserve">An inspection report has been prepared with findings, photo log, notes, and recommendations.</w:t>
      </w:r>
    </w:p>
    <w:p>
      <w:pPr>
        <w:pStyle w:val="Heading1"/>
      </w:pPr>
      <w:r>
        <w:t xml:space="preserve">Inspection Details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Project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Standalone Property Inspection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Work Order Number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WO-2026-0001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Client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Mountain Time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Property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461 W 2110 S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Address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461 W 2110 S, Heber City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Inspection date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Jun 3, 5:40 AM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Inspection status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Paid &amp; Closed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Checklist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0 of 8 items complete</w:t>
            </w:r>
          </w:p>
        </w:tc>
      </w:tr>
    </w:tbl>
    <w:p>
      <w:pPr>
        <w:pStyle w:val="Heading1"/>
      </w:pPr>
      <w:r>
        <w:t xml:space="preserve">Inspection Findings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Cleaning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Painting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Repairs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Floors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Kitchen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Bathrooms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Exterior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Photos Uploaded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</w:tbl>
    <w:p>
      <w:pPr>
        <w:pStyle w:val="Heading1"/>
      </w:pPr>
      <w:r>
        <w:t xml:space="preserve">Room Notes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Kitchen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Bathrooms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Bedrooms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Living Areas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Exterior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General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general notes recorded.</w:t>
            </w:r>
          </w:p>
        </w:tc>
      </w:tr>
    </w:tbl>
    <w:p>
      <w:pPr>
        <w:pStyle w:val="Heading1"/>
      </w:pPr>
      <w:r>
        <w:t xml:space="preserve">Photo Log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Photos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photos uploaded.</w:t>
            </w:r>
          </w:p>
        </w:tc>
      </w:tr>
    </w:tbl>
    <w:p>
      <w:pPr>
        <w:pStyle w:val="Heading1"/>
      </w:pPr>
      <w:r>
        <w:t xml:space="preserve">Recommendations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Recommendation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Review inspection results and continue the report or closeout workflow.</w:t>
            </w:r>
          </w:p>
        </w:tc>
      </w:tr>
    </w:tbl>
    <w:p>
      <w:pPr>
        <w:pStyle w:val="Heading1"/>
      </w:pPr>
      <w:r>
        <w:t xml:space="preserve">Next Steps</w:t>
      </w:r>
    </w:p>
    <w:p>
      <w:pPr>
        <w:pStyle w:val="ListParagraph"/>
        <w:numPr>
          <w:ilvl w:val="0"/>
          <w:numId w:val="1"/>
        </w:numPr>
      </w:pPr>
      <w:r>
        <w:t xml:space="preserve">Review inspection results and confirm the next report or closeout step.</w:t>
      </w:r>
    </w:p>
    <w:p>
      <w:pPr>
        <w:pStyle w:val="ListParagraph"/>
        <w:numPr>
          <w:ilvl w:val="0"/>
          <w:numId w:val="1"/>
        </w:numPr>
      </w:pPr>
      <w:r>
        <w:t xml:space="preserve">Contact CRP Group / Back to Market with questions or requested changes.</w:t>
      </w:r>
    </w:p>
    <w:p>
      <w:pPr>
        <w:pStyle w:val="SignatureName"/>
      </w:pPr>
      <w:r>
        <w:t xml:space="preserve">Carlos Rojas</w:t>
      </w:r>
    </w:p>
    <w:p>
      <w:pPr>
        <w:pStyle w:val="Signature"/>
      </w:pPr>
      <w:r>
        <w:t xml:space="preserve">CRP Group / Back to Market</w:t>
      </w:r>
    </w:p>
    <w:p>
      <w:pPr>
        <w:pStyle w:val="Signature"/>
      </w:pPr>
      <w:r>
        <w:t xml:space="preserve">Property Turnover Coordination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right" w:pos="9360"/>
      </w:tabs>
      <w:spacing w:before="80" w:after="0"/>
    </w:pPr>
    <w:r>
      <w:rPr>
        <w:color w:val="64748B"/>
        <w:sz w:val="16"/>
      </w:rPr>
      <w:t>CRP Group / Back to Market</w:t>
    </w:r>
    <w:r>
      <w:tab/>
    </w:r>
    <w:r>
      <w:rPr>
        <w:color w:val="64748B"/>
        <w:sz w:val="16"/>
      </w:rPr>
      <w:t>Page </w:t>
    </w:r>
    <w:fldSimple w:instr="PAGE">
      <w:r>
        <w:rPr>
          <w:color w:val="64748B"/>
          <w:sz w:val="16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color w:val="334155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  <w:qFormat/>
    <w:pPr>
      <w:spacing w:before="0" w:after="120" w:line="264" w:lineRule="auto"/>
    </w:pPr>
    <w:rPr>
      <w:rFonts w:ascii="Calibri" w:hAnsi="Calibri" w:cs="Calibri"/>
      <w:color w:val="334155"/>
      <w:sz w:val="22"/>
      <w:szCs w:val="22"/>
    </w:rPr>
  </w:style>
  <w:style w:type="paragraph" w:styleId="Eyebrow">
    <w:name w:val="Eyebrow"/>
    <w:basedOn w:val="Normal"/>
    <w:qFormat/>
    <w:pPr>
      <w:spacing w:before="0" w:after="100"/>
    </w:pPr>
    <w:rPr>
      <w:rFonts w:ascii="Calibri" w:hAnsi="Calibri" w:cs="Calibri"/>
      <w:b/>
      <w:bCs/>
      <w:caps/>
      <w:color w:val="2563EB"/>
      <w:sz w:val="18"/>
      <w:szCs w:val="18"/>
    </w:rPr>
  </w:style>
  <w:style w:type="paragraph" w:styleId="Title">
    <w:name w:val="Title"/>
    <w:basedOn w:val="Normal"/>
    <w:qFormat/>
    <w:pPr>
      <w:keepNext/>
      <w:spacing w:before="0" w:after="160"/>
    </w:pPr>
    <w:rPr>
      <w:rFonts w:ascii="Calibri" w:hAnsi="Calibri" w:cs="Calibri"/>
      <w:b/>
      <w:bCs/>
      <w:color w:val="0F172A"/>
      <w:sz w:val="48"/>
      <w:szCs w:val="48"/>
    </w:rPr>
  </w:style>
  <w:style w:type="paragraph" w:styleId="Subtitle">
    <w:name w:val="Subtitle"/>
    <w:basedOn w:val="Normal"/>
    <w:qFormat/>
    <w:pPr>
      <w:spacing w:before="0" w:after="240" w:line="290" w:lineRule="auto"/>
    </w:pPr>
    <w:rPr>
      <w:rFonts w:ascii="Calibri" w:hAnsi="Calibri" w:cs="Calibri"/>
      <w:color w:val="475569"/>
      <w:sz w:val="22"/>
      <w:szCs w:val="22"/>
    </w:rPr>
  </w:style>
  <w:style w:type="paragraph" w:styleId="Heading1">
    <w:name w:val="Heading 1"/>
    <w:basedOn w:val="Normal"/>
    <w:qFormat/>
    <w:pPr>
      <w:keepNext/>
      <w:spacing w:before="320" w:after="160"/>
      <w:outlineLvl w:val="0"/>
    </w:pPr>
    <w:rPr>
      <w:rFonts w:ascii="Calibri" w:hAnsi="Calibri" w:cs="Calibri"/>
      <w:b/>
      <w:bCs/>
      <w:color w:val="2563EB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120"/>
      <w:outlineLvl w:val="1"/>
    </w:pPr>
    <w:rPr>
      <w:rFonts w:ascii="Calibri" w:hAnsi="Calibri" w:cs="Calibri"/>
      <w:b/>
      <w:bCs/>
      <w:color w:val="2563EB"/>
      <w:sz w:val="26"/>
      <w:szCs w:val="26"/>
    </w:rPr>
  </w:style>
  <w:style w:type="paragraph" w:styleId="Heading3">
    <w:name w:val="Heading 3"/>
    <w:basedOn w:val="Normal"/>
    <w:qFormat/>
    <w:pPr>
      <w:keepNext/>
      <w:spacing w:before="160" w:after="80"/>
      <w:outlineLvl w:val="2"/>
    </w:pPr>
    <w:rPr>
      <w:rFonts w:ascii="Calibri" w:hAnsi="Calibri" w:cs="Calibri"/>
      <w:b/>
      <w:bCs/>
      <w:color w:val="1F4D78"/>
      <w:sz w:val="24"/>
      <w:szCs w:val="24"/>
    </w:rPr>
  </w:style>
  <w:style w:type="paragraph" w:styleId="TableLabel">
    <w:name w:val="Table Label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64748B"/>
      <w:sz w:val="18"/>
      <w:szCs w:val="18"/>
    </w:rPr>
  </w:style>
  <w:style w:type="paragraph" w:styleId="TableText">
    <w:name w:val="Table Text"/>
    <w:basedOn w:val="Normal"/>
    <w:qFormat/>
    <w:pPr>
      <w:spacing w:before="0" w:after="8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TableSubheading">
    <w:name w:val="Table Subheading"/>
    <w:basedOn w:val="Normal"/>
    <w:qFormat/>
    <w:pPr>
      <w:keepNext/>
      <w:spacing w:before="80" w:after="60"/>
    </w:pPr>
    <w:rPr>
      <w:rFonts w:ascii="Calibri" w:hAnsi="Calibri" w:cs="Calibri"/>
      <w:b/>
      <w:bCs/>
      <w:color w:val="0F172A"/>
      <w:sz w:val="20"/>
      <w:szCs w:val="20"/>
    </w:rPr>
  </w:style>
  <w:style w:type="paragraph" w:styleId="ListParagraph">
    <w:name w:val="List Paragraph"/>
    <w:basedOn w:val="Normal"/>
    <w:qFormat/>
    <w:pPr>
      <w:spacing w:before="0" w:after="80" w:line="280" w:lineRule="auto"/>
    </w:pPr>
    <w:rPr>
      <w:rFonts w:ascii="Calibri" w:hAnsi="Calibri" w:cs="Calibri"/>
      <w:color w:val="334155"/>
      <w:sz w:val="20"/>
      <w:szCs w:val="20"/>
    </w:rPr>
  </w:style>
  <w:style w:type="paragraph" w:styleId="SignatureName">
    <w:name w:val="Signature Name"/>
    <w:basedOn w:val="Normal"/>
    <w:qFormat/>
    <w:pPr>
      <w:keepNext/>
      <w:spacing w:before="320" w:after="40"/>
    </w:pPr>
    <w:rPr>
      <w:rFonts w:ascii="Calibri" w:hAnsi="Calibri" w:cs="Calibri"/>
      <w:b/>
      <w:bCs/>
      <w:color w:val="0F172A"/>
      <w:sz w:val="20"/>
      <w:szCs w:val="20"/>
    </w:rPr>
  </w:style>
  <w:style w:type="paragraph" w:styleId="Signature">
    <w:name w:val="Signature"/>
    <w:basedOn w:val="Normal"/>
    <w:qFormat/>
    <w:pPr>
      <w:spacing w:before="0" w:after="20"/>
    </w:pPr>
    <w:rPr>
      <w:rFonts w:ascii="Calibri" w:hAnsi="Calibri" w:cs="Calibri"/>
      <w:color w:val="64748B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2563EB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Report</dc:title>
  <dc:subject>Inspection Report - 461 W 2110 S</dc:subject>
  <dc:creator>CRP Group / Back to Market</dc:creator>
  <cp:lastModifiedBy>CRP OS</cp:lastModifiedBy>
  <dcterms:created xsi:type="dcterms:W3CDTF">2026-07-02T00:48:23.037Z</dcterms:created>
  <dcterms:modified xsi:type="dcterms:W3CDTF">2026-07-02T00:48:23.037Z</dcterms:modified>
</cp:coreProperties>
</file>